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współniewolnicy jego co które stało się zostali zasmuceni bardzo i przyszedłszy wyjaśnili panu ich wszystkie co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jego współsłudzy zobaczyli, co zaszło, bardzo się zasmucili, po czym poszli i donieśli swemu panu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Zobaczywszy więc współsłudzy jego (co się stało), zasmucili się bardzo i przyszedłszy, wyjaśnili panu swojemu wszystko, (co się stało).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współniewolnicy jego (co) które stało się zostali zasmuceni bardzo i przyszedłszy wyjaśnili panu ich wszystkie (co) które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2024-04-20T02:57:35Z</dcterms:modified>
</cp:coreProperties>
</file>