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66"/>
        <w:gridCol w:w="52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Jezus powiedział im jesteście wprowadzeni w błąd nie znając Pism ani mocy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odpowiedział im: Błądzicie, gdyż nie znacie Pism ani mocy Boga.*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Odpowiadając zaś Jezus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Błąkacie się nie znając pism ani mocy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Jezus powiedział im jesteście wprowadzeni w błąd nie znając Pism ani mocy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20:9&lt;/x&gt;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2024-03-29T11:47:26Z</dcterms:modified>
</cp:coreProperties>
</file>