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Spadnie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Przyjdzie to wszystko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przyjdzie to wszytko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Przyjdzie to wszystko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spadnie to wszystko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to wszystko przyjdzie na obecne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kara za to wszystko spadnie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wasze pokolenie odpowie za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це все впаде на цей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przybędzie i będzie obecne jako jedno te właśnie wszystkie aktywnie wrogo na genetyczny rodzaj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To wszystko przyjdzie na ten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wszystko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Wszystko to przyjdzie na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kara za to wszystko spadnie na głowy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2024-04-25T15:54:12Z</dcterms:modified>
</cp:coreProperties>
</file>