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bowiem ciężary ciężkie i trudne do uniesienia i nakładają na ramiona ludzi zaś palcem ich nie chcą ruszyć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zaś ciężkie i trudne do uniesienia brzemiona* i kładą na ramiona ludzi, sami natomiast (nawet) swoim palcem nie chcą ich ruszyć.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Wiążą zaś ciężary ciężkie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niemożliwe do noszenia]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nakładają na ramiona ludzi, sami zaś palcem ich nie chcą poruszyć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bowiem ciężary ciężkie i trudne do uniesienia i nakładają na ramiona ludzi zaś palcem ich nie chcą ruszyć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11:28-30&lt;/x&gt;; &lt;x&gt;510 15:10&lt;/x&gt;; &lt;x&gt;550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2024-04-26T11:38:32Z</dcterms:modified>
</cp:coreProperties>
</file>