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znów, gdy przyszedł, zastał ich śpiącymi, gdyż oczy ich były obciążone.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znów znalazł ich śpiących, były bowiem ich oczy ociężałe.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ich znów śpiących były bowiem ich oczy które są obciążone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2024-04-25T15:26:08Z</dcterms:modified>
</cp:coreProperties>
</file>