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5"/>
        <w:gridCol w:w="3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chcącemu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sądzić się i ― tunikę twą zabrać, zostaw mu i ― szatę.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chcącemu z tobą zostać osądzonym i tunikę twoją wziąć zostaw mu i płaszcz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chce cię pozwać do sądu* i wziąć twą koszulę – zostaw mu też płaszcz.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chcącemu (z tobą) sądzić się i tunikę twą wziąć, pozostaw mu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chcącemu (z) tobą zostać osądzonym i tunikę twoją wziąć zostaw mu i płaszcz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2024-04-18T20:03:11Z</dcterms:modified>
</cp:coreProperties>
</file>