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tylko pozdrawialibyście ― braci swoich tylko, co nadzwyczajnego czynicie?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poganie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braci, co nadzwyczajnego czynicie? Czy i poganie* ** tego nie czynią?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pozdrawialibyście braci waszych jedynie, co ponad czynicie? Czyż nie i poganie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pozdrawiacie tylko swoich braci, co w tym nadzwyczajnego? Poganie też to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tylko waszych braci pozdrawiacie, cóż szczególnego czynicie? Czyż i celnicy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jeźlibyście tylko braci waszych pozdrawiali, cóż osobliwego czynicie? azaż i celnicy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jeślibyście pozdrawiali tylko bracią waszę, cóż więcej czynicie? Azaż i pogani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swych braci, cóż szczególnego 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jeślibyście pozdrawiali tylko braci waszych, cóż osobliwego 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życzliwi tylko dla swoich braci, co szczególnego czynicie? Nawet poganie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bliskich, to cóż szczególnego czynicie? Czy i poganie tak nie postępują?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pozdrawiać będziecie tylko swoich braci, cóż nadzwyczajnego uczynicie?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cóż w tym nadzwyczajnego, jeżeli będziecie pozdrawiali tylko swoich współbraci? Obcy też to potrafią.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takiego wielkiego czynicie, jeśli kochacie tylko waszych braci?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тільки вітаєте ваших друзів, то що особливого робите? Чи не так і погани роблять?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uprzejmie przyjęlibyście wiadomych braci waszych wyłącznie jedynie, co będące wokół nadmiarem czynicie? Czyż nie i narodowcy to samo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tylko pozdrawiacie waszych braci, cóż osobliwego czynicie? Czyż i poborcy podatków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życzliwi tylko dla przyjaciół, to czy czynicie coś nadzwyczajnego? Nawet goim tak postępują!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pozdrawiacie tylko swych braci, cóż nadzwyczajnego czynicie? Czy tego samego nie czynią także Ludzie z 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mili tylko dla przyjaciół, w czym jesteście lepsi? Czy poganie tak nie postępują?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poganie, ἐθνικοὶ, l. nie-Żydzi; &lt;x&gt;470 5:47&lt;/x&gt;;&lt;x&gt;470 6:7&lt;/x&gt;; &lt;x&gt;710 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2024-04-26T12:42:30Z</dcterms:modified>
</cp:coreProperties>
</file>