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odpowiedział.* Znów więc arcykapłan zaczął Go pytać: Czy Ty jesteś Chrystusem,** Synem Błogosławionego?***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milczał i nie odpowiedział nic. Znowu arcykapłan pytał go i mówi mu: Ty jesteś Pomazaniec, syn Wysławionego?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milczał i nic odpowiedział znowu arcykapłan pytał Go i mówi Mu Ty jesteś Pomazaniec Syn Błogosławionego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Znów więc arcykapłan zadał Mu pytanie: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Znowu zapytał go najwyższy kapłan: Czy ty jesteś Chrystusem,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go pytał najwyższy kapłan, i rzekł mu: Tyżeś jest on Chrystus, Syn onego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milczał, a nic nie odpowiedział. Znowu pytał go nawyższy kapłan i rzekł mu: Tyś jest Chrystus, syn Boga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milczał i nic nie odpowiedział. Najwyższy kapłan zapytał Go ponownie: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Znowu zapytał go arcykapłan, i rzekł mu: Czy Ty jesteś Chrystus,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milczał i nic nie odpowiedział. Ponownie zapytał Go arcykapłan: Czy Ty jesteś Mesjasz, Syn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odpowiedział. Wówczas najwyższy kapłan zapytał Go jeszcze: „Czy Ty jesteś Chrystusem, Synem Błogosławionego?”.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milczał, na nic nie odpowiadając. Drugi raz pytał Go arcykapłan, tak do Niego mówiąc: „Czy Ty jesteś Mesjaszem, Synem Błogosławionego?”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milczał. Nie odpowiedział ani słowa. Arcykapłan zapytał więc jeszcze raz: - Czy ty jesteś Mesjaszem, Synem Błogosławionego?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milczał i nic nie odpowiadał. Arcykapłan zapytał Go znowu: - Czyś Ty jest Mesjaszem, Synem Błogosławionego?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мовчав і не відповідав нічого. Вдруге архиєрей запитав Його і каже Йому: Чи ти Христос, Син Благословенного?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przemilczywał i nie odróżnił się w żadne. Na powrót prapoczątkowy kapłan nadto wzywał do uwyraźnienia się go i powiada mu: Ty jesteś jakościowo ten wiadomy pomazaniec, ten wiadomy syn tego łatwo odwzorowanego we wniosku?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milczał i nic nie odpowiedział. A arcykapłan znowu go pytał i mu powiedział: Ty jesteś Chrystus, Syn Wielbionego?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nic nie odpowiedział. Znów kohen hagadol zapytał Go: "Czy ty jesteś Masziach, Ben Ha-M'worach?".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milczał i nie udzielił żadnej odpowiedzi. Arcykapłan znowu zaczął go pytać i powiedział do niego: ”Czyś ty jest Chrystus, Syn Błogosławionego?”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 i nic nie odpowiedział. Wtedy najwyższy kapłan zadał mu kolejne pytanie: —Jesteś Mesjaszem,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27:12&lt;/x&gt;; &lt;x&gt;480 15:5&lt;/x&gt;; 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8:29&lt;/x&gt;; &lt;x&gt;500 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1:25&lt;/x&gt;; &lt;x&gt;540 1:3&lt;/x&gt;; &lt;x&gt;540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2024-05-03T00:32:52Z</dcterms:modified>
</cp:coreProperties>
</file>