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brak im korzenia, są niestali, i gdy z powodu Słowa dochodzi do ucisku lub prześladowania, szybko się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mają w sobie korzenia, lecz trwają do czasu. Potem, gdy przychodzi ucisk albo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mają korzenia w sobie, ale są doczesnymi; potem, gdy przychodzi ucisk albo prześladowanie dla słowa, wnet się gorszą;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sobie, ale są doczesnymi. Potym, gdy przydzie uciśnienie i przeszladowanie dla słowa, natychmiast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 i są niestali. Potem gdy nastanie ucisk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mają w sobie korzenia, lecz są niestali i gdy przychodzi ucisk lub prześladowanie dla słowa, wnet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jednak w sobie korzenia i są niestali. Gdy przychodzi ucisk lub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 i są niestali; kiedy więc przychodzą trudności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jednak korzenia w sobie, bo są niestali; kiedy potem przychodzi ucisk i prześladowanie z powodu tego słowa, szybko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zakorzenić, brak im stałości i gdy nadchodzi cierpienie z powodu Słowa,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są niestali. Potem, gdy nastaje ucisk czy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не мають в собі кореня і нестійкі; щойно настане утиск або переслідування за слово, тут же спокушаються.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korzeń w sobie samych ale ku stosownemu momentowi są, zatem wskutek stawszego się ucisku albo pościgu prawnego przez ten odwzorowany wniosek, prosto potem uznają się za prowadzonych do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lecz trwają pewien czas. Potem jeśli z powodu słowa stałby się ucisk albo prześladowanie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korzenia. Trwają więc jakiś czas, ale gdy tylko pojawia się jakiś kłopot czy prześladowanie z powodu orędzia, od razu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mają w sobie korzenia, lecz pozostają przez jakiś czas; a gdy ze względu na słowo powstaje ucisk lub prześladowanie, od razu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im jednak mocnych korzeni. Są niestali i w obliczu trudności lub prześladowań z powodu słowa załamują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2024-05-05T02:21:41Z</dcterms:modified>
</cp:coreProperties>
</file>