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powiedział do niego: Teraz wy, faryzeusze, oczyszczacie zewnętrzną stronę kubka i misy,* a wasze wnętrze** zawiera grabież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wy faryzeusze (to co) z zewnątrz kielicha i tacy oczyszczacie, (to co) zaś wewnątrz was, pełne jest grabieży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do Niego teraz wy faryzeusze z zewnątrz kielicha i półmiska oczyszczacie zaś wewnątrz was jest pełne grabieży i niegodziwości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misa, πίναξ, duże naczynie z drewna sosnowego.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23:25&lt;/x&gt;; &lt;x&gt;480 7:20-23&lt;/x&gt;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2024-04-28T16:55:56Z</dcterms:modified>
</cp:coreProperties>
</file>