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zaś Go mówiąc Nauczycielu kiedy więc te będzie będą i jaki znak kiedy miałoby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Nauczycielu, kiedy* więc to się stanie i co będzie znakiem, że to ma się 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zaś go mówiąc: Nauczycielu, kiedy więc to będzie, i co znakiem, kiedy miałoby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zaś Go mówiąc Nauczycielu kiedy więc te będzie (będą) i jaki znak kiedy miałoby te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2024-05-02T15:46:00Z</dcterms:modified>
</cp:coreProperties>
</file>