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właśnie umierała. A gdy On szedł, tłumy zewsząd na Niego napierały.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bowiem córkę jedynaczkę,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dwunastu lat, która umierała. A gdy on szedł, ludzie 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miał córkę jedyną około dwunastu lat, która już konała. (A gdy on szedł, cisnął go lud.)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miał córkę jedyną jakoby we dwanaście leciech, a ta umierała. I przydało się, gdy szedł, rzesze go ściskały.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liczącą około dwunastu lat, która była bliska śmierci. Gdy Jezus tam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miał córkę, jedynaczkę, w wieku około dwunastu lat, a ta umierała. A gdy On szedł, tłumy cisnęły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jedyna córka, prawie dwunastoletnia, była umierająca. Kiedy Jezus przechodził, ze wszystkich stron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była umierająca. Gdy On szedł,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miał córkę, jedynaczkę w wieku dwunastu lat, i ona właśnie była umierająca. Kiedy tam szedł, tłum pchał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jedyna dwunastoletnia córka jest umierająca. Po drodze tłum otoczył go ciasno dokoła.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 jedyną córkę około dwunastu lat i ta mu umierała. Kiedy Jezus tym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мав одиначку доньку, років із дванадцять, - і вона вмирала. Коли він ішов, натовп тиснув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córka jedyno-rodzona była jemu tak jak lat dwunastu, i ona odumierała. W zaś tym które skłonnym prowadzić się pod tym zwierzchnictwem czyniło jego, dręczące tłumy do razem dusiły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żyła jego córka, jedynaczka, około dwunastu lat, i ona umierała. Zaś w czasie gdy on szedł, tłumy go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około dwunastoletnią, a była umierająca. Kiedy szedł, a tłumy ze wszystkich stron dosłownie zgniatały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jednorodzoną córkę, która liczyła sobie około dwunastu lat, i ta umierała. Kiedy on szedł, napierały na niego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dwunastoletnia córeczka, jedynaczka, była umierająca. Jezus poszedł więc z Jairem, z trudem torując sobie drogę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2024-04-25T11:39:43Z</dcterms:modified>
</cp:coreProperties>
</file>