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8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przestrzegał wszystkich Jego przykazań, które ja ci dzisiaj nadaję, po to,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Usłuchasz bowiem głosu Pana, Boga swego, przestrzegając wszystkich jego przykazań, które ja ci dziś nadaję, czyniąc to, co 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jeżeli tylko będziesz słuchał głosu JAHWE, twego Boga, i będziesz przestrzegał wszystkich Jego przykazań, które ja ci dziś nakazuję, abyś czynił to, co jest 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zachowywał wszystkie Jego przykazania, które dziś ci daję; i że będziesz czynił to, co według JAHWE, twojego Boga, jest 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jeżeli tylko będziesz słuchał głosu twego Boga, Jahwe, przestrzegając wszystkich Jego przykazań, które ja dziś tobie nadaję, [i] czyniąc to, co 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słowa Boga, twojego Boga, przestrzegaj Jego przykazań, które ja ci dzisiaj nakazuję, żebyś czynił to, co przed Bogiem, twoim Bogiem,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всі його заповіді, які я тобі сьогодні заповідаю, чинити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WIEKUISTEGO, twojego Boga, przestrzegając wszystkich Jego przykazań, które ci dzisiaj przykazuję. Czyń to, co jest godziwe w oczach WIEKUISTEGO,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2024-04-30T15:47:40Z</dcterms:modified>
</cp:coreProperties>
</file>