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królestwo Oga, dałem połowie plemienia Manassesa. Cały okręg Argob, cały ten Baszan, nazywany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wraz z całym Baszanem, to jest królestwo Oga, dałem połowie plemienia Manassesa. Cały okręg Argob, cała ta część Baszanu, nazywana jest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Gileadu i cały Baszan, królestwa Oga, dałem połowie pokolenia Manassesa: całą krainę Argob i cały Baszan nazwano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Galaadu, i wszystko Basan, królestwa Ogowego, dałem połowie pokolenia Manasesowego, wszystkę krainę Argob, i wszystko Basan, które zowią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Galaad i wszystek Basan królestwa Og, dałem połowicy pokolenia Manasse (wszytkę krainę Argob i wszytkę Basan zową Ziemią Obrzymów).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Gileadu i cały Baszan - królestwo Oga, dałem połowie pokolenia Manassesa: cały obszar Argob i cały ten obszar Baszanu nosił nazwę Ziemia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Gileadu i cały Baszan, królestwo Oga, dałem połowie plemienia Manassesa, cały obwód Argob. Cały ten Baszan nosi nazwę: Kraj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Baszan, królestwo Oga, dałem połowie plemienia Manassesa. Cały obszar Argob, cały ten Baszan, nazywano ziemią Refaitów.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Gileadu i całe królestwo Oga w Baszanie dałem połowie plemienia Manassesa. - Cały obszar Argob wraz z całym obszarem Baszanu nazywano niegdyś krajem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pozostałą część Gileadu i cały Baszan - królestwo Oga - dałem połowie pokolenia Manassego. (A cały okrąg Argob i cały Baszan nazywają krajem Refaitów).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resztę Giladu i cały Baszan, królestwo Oga, połowie plemienia Menaszego, [razem] z całą przestrzenią pałacu, i cały Baszan, który jest nazywany ziemią Refaitów, [dany przez Boga Awrahamowi].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Ґалааду і ввесь Васан, царство Оґа, дав я половині племени Манассії, і всю околицю Арґова, ввесь той Васан; вважатиметься землею Рафаїна.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pozostałą część Gileadu i cały Baszan królestwo Oga, oddałem połowie pokolenia Menaszy cały obwód Argob; ten cały Baszan nazywają ziemią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pozostałą część Gileadu i cały Baszan z królestwa Oga dałem połowie plemienia Manassesa. Czyż cały region Argobu z całego Baszanu nie jest zwany ziemią Refaitów?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2024-04-29T23:06:28Z</dcterms:modified>
</cp:coreProperties>
</file>