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podobizny,* żadnego wyobrażenia** czegokolwiek, co jest na niebiosach w górze albo co jest na ziemi w dole, albo co jest w wodzie pod ziemią.***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bóstw,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żadnych wyobrażeń czegokolwiek, co jest wysoko na niebie, nisko na ziemi albo głęboko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czyń sobie rzeźbionego posągu ani żadnej podobizny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jest w górze na niebie, co jest nisko na ziemi ani tego, co jest w wodach pod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obrazu rytego, ani żadnego podobieństwa tych rzeczy, które są na niebie wzgórę, i które na ziemi nisko, i które w wodach pod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sobie ryciny ani podobieństwa wszytkich rzeczy, które są na niebie wzgórę, które na ziemi nisko, i które są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sobie żadnej rzeźby ani żadnego obrazu tego, co jest na niebie wysoko albo na ziemi nisko, ani tego, co jest w wodzie,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uczyń sobie podobizny rzeźbionej czegokolwiek, co jest na niebie w górze i co jest na ziemi w dole, i tego, co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sobie posągu ani żadnej podobizny tego, co jest na niebie wysoko i na ziemi nisko, i tego, co jest w głębinie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zrobisz sobie bożka. I żadnej podobiźnie przedstawiającej to, co najwyżej na niebie, nisko na ziemi i w głębinach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sobie rzeźby, żadnej podobizny tego, co jest w górze w niebiosach, czy tego, co jest na dole na ziemi, ani tego, co jest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zrobić sobie figury, żadnego wyobrażenia tego, co jest w niebie na górze ani tego, co jest na ziemi w dole, ani tego, co jest w wodzie poniżej 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зробиш собі різбленого, ані ніякої подоби, що на небі вгорі, і що на землі вдолі, і що в водах під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sobie rzeźby, ani żadnej podobizny tego, co wysoko na niebie i co nisko na ziemi; albo co w wodzie, poniżej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robić sobie rzeźbionego wizerunku, żadnej postaci podobnej do czegokolwiek, co jest w niebiosach w górze, albo tego, co jest na ziemi na dole, lub tego, co jest w wodach pod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podobizny, ּ</w:t>
      </w:r>
      <w:r>
        <w:rPr>
          <w:rtl/>
        </w:rPr>
        <w:t>פֶסֶל</w:t>
      </w:r>
      <w:r>
        <w:rPr>
          <w:rtl w:val="0"/>
        </w:rPr>
        <w:t xml:space="preserve"> (pesel), lub: rzeźbionej podobizny, por. &lt;x&gt;420 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podobizny, żadnego wyobrażenia, ּ</w:t>
      </w:r>
      <w:r>
        <w:rPr>
          <w:rtl/>
        </w:rPr>
        <w:t>כָל־ּתְמּונָה פֶסֶל</w:t>
      </w:r>
      <w:r>
        <w:rPr>
          <w:rtl w:val="0"/>
        </w:rPr>
        <w:t xml:space="preserve"> : w hbr. </w:t>
      </w:r>
      <w:r>
        <w:rPr>
          <w:rtl/>
        </w:rPr>
        <w:t>פֶסֶל</w:t>
      </w:r>
      <w:r>
        <w:rPr>
          <w:rtl w:val="0"/>
        </w:rPr>
        <w:t xml:space="preserve"> w sc; wg G: εἴδωλον οὐδὲ παντὸς ὁμοίωμα, pod. jak w Wj 2 0:4: </w:t>
      </w:r>
      <w:r>
        <w:rPr>
          <w:rtl/>
        </w:rPr>
        <w:t>וְכָל־ּתְמּונָה פֶסֶל</w:t>
      </w:r>
      <w:r>
        <w:rPr>
          <w:rtl w:val="0"/>
        </w:rPr>
        <w:t xml:space="preserve"> . Wyobrażenia, ּ</w:t>
      </w:r>
      <w:r>
        <w:rPr>
          <w:rtl/>
        </w:rPr>
        <w:t>תְמּונָה</w:t>
      </w:r>
      <w:r>
        <w:rPr>
          <w:rtl w:val="0"/>
        </w:rPr>
        <w:t xml:space="preserve"> (temuna h), lub: podobizny, podobieństwa. Wyrażenie wg &lt;x&gt;20 20:4&lt;/x&gt; i G może bliżej precyzować, o jaką podobiznę chodzi.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34:17&lt;/x&gt;; &lt;x&gt;30 19:4&lt;/x&gt;; &lt;x&gt;30 26:1&lt;/x&gt;; &lt;x&gt;50 4:15-18&lt;/x&gt;;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2024-04-27T11:25:38Z</dcterms:modified>
</cp:coreProperties>
</file>