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53"/>
        <w:gridCol w:w="34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 tem mówi ― uczniom: Idźmy do ― Judei znów.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 tem mówi uczniom poszlibyśmy do Judei znów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dopiero potem powiedział do swoich uczniów: Chodźmy znów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po tym mówi uczniom: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Idźmy do Judei znów.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po- tem mówi uczniom poszlibyśmy do Judei znów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2024-04-19T06:19:46Z</dcterms:modified>
</cp:coreProperties>
</file>