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109"/>
        <w:gridCol w:w="36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wam, aby jak Ja uczyniłem wam i wy czynilibyście.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 jak Ja uczyniłem wam i wy czynilibyście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wam bowiem przykład,* abyście i wy czynili tak, jak Ja wam uczyniłem.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Przykład bowiem dałem wam, aby jako ja uczyniłem wam i wy czyniliście.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Przykład bowiem dałem wam aby tak, jak Ja uczyniłem wam i wy czynilibyście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4:12&lt;/x&gt;; &lt;x&gt;670 2:21&lt;/x&gt;; &lt;x&gt;690 2:6&lt;/x&gt;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2024-04-26T02:51:49Z</dcterms:modified>
</cp:coreProperties>
</file>