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przybyły łódki z Tyberiady blisko ― miejsca, gdzie zjedli ― chleb, który pobłogosławił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tego miejsca gdzie zjedli chleb nad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łódki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przyszły łódki z Tyberiady blisko miejsca, gdzie zjedli chleb, (gdy dzięki uczynił) Pan*.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(tego) miejsca gdzie zjedli chleb (nad) którym dziękował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zamiast "Pan" mają "Jezus", inne jeszcze omijają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2024-04-26T04:24:48Z</dcterms:modified>
</cp:coreProperties>
</file>