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5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uzdrowionego: Co ty o Nim sądzisz? W końcu otworzył ci oczy. I odpowiedział: On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znowu ślepego: Co mówisz o nim, skoro otworzył twoje oczy? A 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 wtóre: Ty co mówisz o nim, ponieważ otworzył oczy twoje? A on rzekł: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ślepemu powtóre: Ty co mówisz o onym, co otworzył oczy twoje? A on powiedział: Iż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A ty, co o nim mówisz, jako że ci otworzył oczy?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znów do ślepego: Co sądzisz o nim, skoro otworzył oczy twoje? A on odpowiedział: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ponownie niewidomego: Co ty sądzisz o Nim, skoro otworzył twoje oczy? On odpowiedział: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powtórnie do niewidomego: „Co ty o Nim sądzisz? Przecież uzdrowił twoje oczy”. A ten odparł: „On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zatem zapytali niewidomego: „A ty co o Nim mówisz, że otworzył ci oczy?” On odpowiedział: „Jest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raz zwrócili się do niewidomego: - A co ty myślisz o tym, który przywrócił ci wzrok? - Że jest prorokiem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znowu ślepemu: - Co ty sądzisz o Nim, jako że ci otworzył oczy? A on powiedział: - To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кажуть сліпому: Що ти скажеш про нього, оскільки відкрив твої очі? Він же сказав: Це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więc temu ślepemu na powrót: Co ty powiadasz około niego, że otworzył twoje oczy? Ten zaś rzekł że: Prorok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mówią ślepemu: Ponieważ otworzył twoje oczy, co ty o nim mówisz? A on powiedział: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jeszcze raz rozmawiali z niewidomym: "Skoro to twoje oczy otworzył, co ty o nim sądzisz?". Odrzekł: "To prorok".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znowu powiedzieli do ślepego: ”Co o nim mówisz, skoro otworzył twoje oczy?” On zaś rzekł: ”Jest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kolejny zwrócili się do uzdrowionego: —A ty, co sądzisz o człowieku, który otworzył ci oczy? —To prorok!—odpowiedział.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2024-04-19T09:31:11Z</dcterms:modified>
</cp:coreProperties>
</file>