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zakołatał do bramy. Wtedy podeszła Rode, służąca, i nadsłuchiwała.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zapukał Piotr do drzwi w bramie, i wyszła dziewczyna imieniem Rode, aby nasłuchiwać: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kołatał we drzwi u przysionka, wyszła dzieweczka, imieniem Rode, aby posłuchała: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kołatał we drzwi u wrót, wyszła dziewka słuchać, imieniem 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nadbiegła dziewczyna imieniem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wyszła dziewczyna, imieniem Rode, aby nasłuchiwać,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podeszła dziewczyna o imieniu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 w bramie, usłyszała to służąca Rode.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kołatał do drzwi w bramie, wyszła zobaczyć służąca, imieniem Rode.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pukać do bramy wejściowej i wtedy służąca, która miała na imię Rode, wyszła dowiedzieć się, kto puka.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zakołatał do bramy wejściowej, wyszła służąca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постукав він у двері двору, вийшла рабиня на ім'я Рода, щоб довідатися.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zapukał w podwoje bramy, podeszła dzieweczka imieniem Rode,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Zapukał do zewnętrznych drzwi, i podeszła służąca imieniem 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zapukał do drzwi bramy, wyszła na to wezwanie służąca imieniem Rode,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drzwi, służąca Rode podeszła sprawdzić, kto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2024-04-26T05:24:27Z</dcterms:modified>
</cp:coreProperties>
</file>