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zachwyceni: To głos boga, nie człowieka! —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Boży a nie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Głosy Boże, a 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Boży to głos, a nie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wykrzykiwał: „To bóg do nas mówi, a nie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zaczął wołać: „To Boga głos, nie człowieka!”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wznosił okrzyki: - To Bóg przemawia, nie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zaczął wołać: ʼTak przemawia bóg, a nie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ж кричала: Це голос Бога, а не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mieszkańcy wołali: Głos boga,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krzyknął: "To głos boga, nie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lud począł zaś wykrzykiwać: ”To głos boga, a nie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zgromadzeni ludzie zawołali pełni zachwytu: —To głos Boga, nie człowieka!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2024-04-24T22:48:05Z</dcterms:modified>
</cp:coreProperties>
</file>