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rozprawiał w synagodze* i przekonywał zarówno Żydów, jak i Greków.**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zaś w synagodze* w każdy szabat, przekonywał Judejczyków i Hellenów.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13:14&lt;/x&gt;; &lt;x&gt;510 17:1&lt;/x&gt;; &lt;x&gt;510 18:19&lt;/x&gt;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2024-04-18T09:31:40Z</dcterms:modified>
</cp:coreProperties>
</file>