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7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jedni drugich wsiedliśmy na statek tamci zaś wrócili do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jedni drugich i wsiedliśmy na statek, a tamci wrócili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pożegnaliśmy jedni drugich i weszliśmy na statek. Tamci zaś wrócili do swoich*.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jedni drugich wsiedliśmy na statek tamci zaś wrócili do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pożegnaliśmy jedni drugich i weszliśmy na pokład. Oni zaś wrócili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pożegnaliśmy się ze sobą, weszliśmy na statek, a oni 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pożegnawszy się jedni z drugimi, wstąpiliśmy w okręt, a oni się 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pożegnawszy się społecznie, wsiedliśmy w okręt, a oni wrócili się do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się ze sobą: myśmy weszli na okręt, a oni wrócili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pożegnali wzajemnie; potem wsiedliśmy na statek, a tamci 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pożegnaliśmy wzajemnie. Potem weszliśmy na statek, a oni wrócili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się i wsiedliśmy na statek. A oni 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pożegnaliśmy się i my weszliśmy na statek, oni natomiast wrócili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Nadeszła chwila pożegnania. Wsiedliśmy na statek, a oni wrócili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się, wsiedliśmy na statek, a oni 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попрощавшись один з одним і ввійшли до корабля, а вони повернулися додому.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też jedni drugich oraz weszliśmy na okręt, a tamci wrócili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się. I wsiedliśmy na statek, i wróciliśmy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pożegnawszy się ze sobą, weszliśmy na statek, a oni wrócili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pożegnaniu wsiedliśmy na statek, oni zaś powrócili do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2024-04-25T06:48:36Z</dcterms:modified>
</cp:coreProperties>
</file>