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oczekiwali, że spuchnie lub zaraz padnie trupem. Gdy jednak długo czekali i widzieli, że nic niestosownego z nim się nie dzieje, zmienili zdanie i mówili, że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oczekiwali, (że) on zamierzać* puchnąć lub upadać nieoczekiwanie martwym. Przez wiele** zaś oni (gdy oczekiwali) i (gdy oglądali), (że) nic nie na miejscu na niego (nie) stawszy się, zmieniwszy się mówili, (że) on być bogiem***.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oczekiwali go zamierzać być nabrzmiałym lub upaść nagle martwym przez wiele zaś oni gdy oczekują i gdy widzą nic przewrotnego na nim stającego się zmieniając zdanie mówili bogiem on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8:14&lt;/x&gt;; &lt;x&gt;480 1:30&lt;/x&gt;; &lt;x&gt;490 4:38&lt;/x&gt;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zamierzać" - składniej: "oczekiwali, że on spuchnie".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długo.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być bogiem" - składniej: "że on jest 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2024-04-25T10:07:59Z</dcterms:modified>
</cp:coreProperties>
</file>