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2024-05-01T21:43:22Z</dcterms:modified>
</cp:coreProperties>
</file>