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jest moim wybranym naczyniem,* aby zanieść moje imię przed pogan,** królów*** i synów Izraela;****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"Idź, bo naczyniem wybrania jest mi ten (dla) zaniesienia* imienia mego przed pogan, jak i królów, synów i 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9:21-24&lt;/x&gt;; &lt;x&gt;620 2:20-21&lt;/x&gt;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22:21&lt;/x&gt;; &lt;x&gt;520 11:13&lt;/x&gt;; &lt;x&gt;520 15:16&lt;/x&gt;; &lt;x&gt;550 1:16&lt;/x&gt;; &lt;x&gt;550 2:2&lt;/x&gt;; &lt;x&gt;560 3:8&lt;/x&gt;; &lt;x&gt;610 2:7&lt;/x&gt;;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25:26&lt;/x&gt;; &lt;x&gt;510 26:1-2&lt;/x&gt;; &lt;x&gt;510 27:24&lt;/x&gt;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2024-04-23T08:45:56Z</dcterms:modified>
</cp:coreProperties>
</file>