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tylko o to, co służy wam, ale również o to, co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 własnego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niechaj nie szuka tego, co jest jego, ale każdy, co jest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szuka, co jest jego, ale co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własnego dobra,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korzyści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tego, co dobre dla niego, lecz tego, co dobre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ale dobra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szuka, co swoje, lecz co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myśli tylko o sobie, ale niech dba o 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шукає свого власного, але [кожний] те, що для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swojego, ale każdy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troszczyć się o swoje sprawy, ale o sprawy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szuka korzyści nie swojej własnej, lecz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egoistami—dbajcie o dobro innych!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2024-03-28T20:10:02Z</dcterms:modified>
</cp:coreProperties>
</file>