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to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schodzicie się razem, nie ma wśród was spożywania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schodzicie się) więc wy na (to) samo, nie jest Pańskiej Wieczerzy zjedzenie,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(to) samo nie jest Pańskiej Wieczerzy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2024-04-25T06:38:30Z</dcterms:modified>
</cp:coreProperties>
</file>