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pozostaje wiara, nadzieja, miłość, ― trzy te, większa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z 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zostają: wiara, nadzieja, miłość* – te trzy; a z nich największa jest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trwa wiara, nadzieja, miłość, trzy te; większa zaś (z) tych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(z) tych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5:6&lt;/x&gt;; &lt;x&gt;580 1:4-5&lt;/x&gt;; 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22:38-40&lt;/x&gt;; &lt;x&gt;580 3:14&lt;/x&gt;; 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2024-04-24T22:46:28Z</dcterms:modified>
</cp:coreProperties>
</file>