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zmartwychwstają, to i Chrystus 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jeźliż umarli nie bywają wzbudzeni, i Chrystus nie jest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jeśliż umarli nie powstają, ani Chrystus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bywają wzbudzeni,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wskrzeszani,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 nie zmartwychwstają, to i Chrystus nie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umarli nie zmartwychwstają, to i Chrystus nie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mógł ich obudzić, to i Chrystusa by nie obudził.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umarli nie zmartwychwstają, to i Chrystus nie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мертві не встають, то й Христос не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są wskrzeszani, także 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są wskrzeszani, to i Mesjasz nie został wskrzeszony;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umarli nie mają być wskrzeszeni, to i Chrystus nie został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 nie mogą powstać z martwych, Chrystus też nie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2024-05-01T22:01:30Z</dcterms:modified>
</cp:coreProperties>
</file>