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jako człowiek z nadzieją ograniczającą się do tego życia walczyłem z dzikimi bestiami w Efezie, to co przez to zyskałem? Jeśli umarli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sposób ludzki walczyłem z bestiami w Efezie, jaki z tego mam pożytek, jeśli umarli nie są wskrzeszani?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obyczajem ludzkim z bestyjami w Efezie potykał, cóż mam za pożytek, jeźli umarli nie bywają wzbudzeni? Jedzmy i pijmy;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Jeśliżem się (według człowieka) ze źwierzem potykał w Efezie, cóż mi za pożytek, jeśli umarli nie powstają? Jedzmy i pijmy,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ze względu na ludzi potykałem się w Efezie z dzikimi zwierzętami, to cóż mi stąd za pożytek? Skoro zmarli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na sposób ludzki walczyłem z dzikimi zwierzętami w Efezie, jaki z tego dla mnie pożytek? Jeśli umarli nie bywają wzbudzeni,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pożytek dla mnie, jeśli z czysto ludzkich pobudek walczyłbym z dzikimi zwierzętami w Efezie? Skoro umarli nie są wskrzeszani,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tylko z ludzkich względów walczył w Efezie z dzikimi zwierzętami, jaką miałbym z tego korzyść? Jeśli umarli nie zmartwychwstają,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mi to, po ludzku, za zysk, że w Efezie stoczyłem walkę z dzikimi zwierzętami? Jeśli umarli nie zmartwychwstają, jedzmy i pijmy, bo jutro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byłbym zyskał, gdybym w Efezie, jako zwykły śmiertelnik, stanął do walki z bestiami w ludzkim ciele? Jeśli umarli nie zmartwychwstają, to jedzmy i pijmy, bo jutro pomrzemy.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czysto ludzkich pobudek walczyłem w Efezie z dzikimi zwierzętami, to jaką mam z tego korzyść? Skoro umarli nie zmartwychwstają, to: ʼJedzmy i pijmy, ponieważ jutro pomrzemyʼ.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боровся зі звірами в Ефесі як людина, яка мені користь? Якщо мертві не встають,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na wzór niewolnika, walczyłem w Efezie z dzikimi zwierzętami jaką mam korzyść, jeśli umarli nie są wskrzeszani? Zjedzmy i wypijmy, bo jutro umieramy.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bój z "dzikimi bestiami" w Efezie odbył się tylko w wymiarze ludzkim, to co na nim zyskuję? Jeśli umarli nie są wskrzeszani, to równie dobrze możemy żyć wedle słów: "Jedzmy i pijmy, bo Jutro pomrzemy!"".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sposób ludzki walczyłem w Efezie z dzikimi zwierzętami, cóż mi z tego za pożytek? Jeśli umarli nie mają być wskrzeszeni, to ”jedzmy i pijmy, bo jutro pomrzemy”.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co, jak niewolnik na arenie, walczyłem z dzikimi bestiami w Efezie? Jeśli umarli nie zmartwychwstają, to: „Jedzmy i pijmy, bo jutro czeka nas śmierć!”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2024-04-24T16:42:49Z</dcterms:modified>
</cp:coreProperties>
</file>