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 jakiś sposób to wasze prawo do jedzenia nie stało się dla słabych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uważajcie, aby przypadkiem wasza wolność nie stała się dla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baczcie, aby snać ta wolność wasza nie była mdłym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patrzcie, aby snadź ta wolność wasza nie była ku zgorszeniu mdłym.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to, iż wiecie, [jak należy postępować], nie stało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ta wolność wasza nie stała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ta wasza możliwość wyboru nie stała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by wasza wolność nie stała się powodem potknięcia dla słabszych.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uważajcie, aby przypadkiem ta wasza wolność wyboru nie stała się zgorszeniem dla słabych.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by wasza swoboda nie zaszkodziła tym, którzy nie mają pewności w tych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swoboda w tej dziedzinie nie była powodem zgorszenia dla tych, którzy mają błędne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їмо, нічого не набуваємо. Вважайте, щоб ця ваша влада якось не стала причиною спотикання для немічних.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uważajcie, by przypadkiem ta wasza wolność nie stała się zgorszeniem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żeby wasze panowanie nad sytuacją nie stało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żeby czasem to wasze prawo nie stało się dla słabych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wolność nie przyniosła szkody innemu wierzącemu, który jest słabszy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2024-04-25T22:42:43Z</dcterms:modified>
</cp:coreProperties>
</file>