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cieszę się, nie dlatego, że zostaliście zasmuceni, ale że zostaliście zasmuceni dla opamiętania;* byliście bowiem zasmuceni po Bożemu, tak że niczego z naszego powodu nie straciliście.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się, nie że zostaliście zasmuceni, ale że zostaliście zasmuceni ku zmianie myślenia*; zostaliście zasmuceni bowiem według Boga, aby w niczym (nie) doznaliście straty** od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 "nawrócenie".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2024-04-27T22:05:27Z</dcterms:modified>
</cp:coreProperties>
</file>