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mniemanie w tym daję to bowiem dla was jest korzystne którzy nie jedynie uczynić ale i chcieć wcześniej rozpoczęli od ubiegłego roku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tego (dzieła) daję radę; bo to będzie korzystne dla was, którzy od roku zaczęliście nie tylko czyn, ale też okazaliście chęć (czynu),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mniemanie* w tym daję: to bowiem dla was jest pożyteczne, którzy nie jedynie uczynić, ale i chcieć wcześniej rozpoczęliście od roku;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mniemanie w tym daję to bowiem (dla) was jest korzystne którzy nie jedynie uczynić ale i chcieć wcześniej rozpoczęli od ubiegłego roku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zatem w tej sprawie taką radę; myślę, że będzie ona dla was korzystna. Wy bowiem już rok temu podjęliście się czynu szczególnego przez to, że wypłynął z waszych pragnień.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tej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daję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swoją radę, gdyż jest to pożyteczne dla was, którzy nie tylko zaczęliście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robić, ale już ubiegłego roku wykazaliście chęć.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tem podaję wam zdanie swoje; albowiem to wam jest pożyteczno, którzy nie tylko czynić, ale i chcieć przedtemeście poczęli roku przeszłego.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 radę dawam, abowiem to wam jest pożyteczno, którzy nie tylko czynić, ale i chciećeście poczęli od roku przeszłego,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udzielam wam rady, a to przyniesie pożytek wam, którzy zaczęliście już od ubiegłego roku nie tylko chcieć, lecz i 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tej sprawie daję wam taką radę: Będzie to z korzyścią dla was, którzy nie tylko tę działalność rozpoczęliście, lecz i postanowienie to powzięliście jako pierwsi już ubiegłego roku,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Udzielam jedynie rady w tej sprawie, gdyż jest to pożyteczne dla was, którzy od roku zaczęliście nie tylko to robić, ale i chcieć.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sprawie taką mam opinię: Skoro nie tylko zaczęliście działać, ale jako pierwsi podjęliście już przed rokiem postanowienie, to pożyteczne będzie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Wyrażam więc w tej sprawie tylko swoje zdanie, bo tak względem was przystoi, gdyż wy już przed rokiem zaczęliście nie tylko to czynić, lecz i chcieć.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Powiem wam, co o tym myślę. Będzie dla was korzystne, gdy wprowadzicie w czyn swoje postanowienie z ubiegłego roku.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tylko radę w tej sprawie, a to przyniesie wam korzyść. W ubiegłym roku wyraziliście chęć i rozpoczęliście realizację tego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цьому даю раду: це бо вам є на користь, - вам, що від минулого року не тільки чинили, а й перші почали бажати.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tym wydaję opinię; bo jest to pożyteczne dla was, którzy nie tylko uczynić ale już przedtem, od roku – zaczęliście chcieć.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mówię, co do tej sprawy wyrażam tylko zdanie. Rok temu nie tylko jako pierwsi podjęliście działanie, ale też jako pierwsi zapragnęliście to zrobić. A korzystne byłoby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 wyrażam opinię: ta sprawa bowiem jest dla waszego pożytku, skoro już rok temu zaczęliście nie tylko czynić, ale też chcieć czynić;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 ubiegłym roku pragnęliście pomóc wierzącym w potrzebie i wprowadziliście to w czyn. Teraz więc proponuję, abyście doprowadzili tę sprawę do końca. Sami bowiem odniesiecie z tego pożytek.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sensie: sąd swój.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2024-04-29T22:20:11Z</dcterms:modified>
</cp:coreProperties>
</file>