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8"/>
        <w:gridCol w:w="4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2024-04-18T22:25:19Z</dcterms:modified>
</cp:coreProperties>
</file>