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ze względu na zazdrość i współzawodnictwo,* inni jednak z dobrych pobudek;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i z powodu zawiści i sporu, niektórzy zaś i z powodu upodobania Pomazańca ogłaszają,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i z powodu zawiści i kłótni niektórzy zaś i z powodu upodobania Pomazańca głoszą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niektórzy głoszą Chrystusa z zazdrości, bo chcą zyskać uznanie, inni jednak czynią to z dobrych pobudek;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zazdrości i sporu,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niektórzy z zazdrości i z sporu, a niektórzy też z dobrej woli Chrystusa 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zazdrości i sporu, a niektórzy też z dobrej woli, Chrystusa opowiadają.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z zawiści i przekory, inni zaś z dobrej woli głoszą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zazdrości i przekory, inni natomiast w dobrej myśli;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głoszą Chrystusa przez zazdrość i przekorę, niektórzy jednak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Niektórzy, co prawda, robią to z zazdrości i przekory, inni jednak głoszą Chrystusa szczerym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— z nieżyczliwości i dla jątrzenia, niektórzy natomiast głoszą Chrystusa z przekonania.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wprawdzie szermują wieścią o Chrystusie mnie na przekór, z powodu osobistych ambicji, inni zaś w dobrej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powodowani zazdrością i chęcią rywalizacji,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Втім, деякі проповідують Христа із заздрости і суперечки; інші ж - з доброї волі.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niektórzy głoszą Chrystusa również z powodu zazdrości oraz karierowiczostwa, a niektórzy głoszą Chrystusa z powodu 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niektórzy rozgłaszają Mesjasza z zazdrości i chęci współzawodnictwa, inni jednak robią to w dobrej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wprawdzie głoszą Chrystusa z zawiści i rywalizacji, ale inni też z dobrej 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jednak i tacy, którzy mówią o Chrystusie dlatego, że zazdroszczą nam owoców naszej pracy. Wielu ma jednak zupełnie czyste motywy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spór.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2024-04-26T22:15:33Z</dcterms:modified>
</cp:coreProperties>
</file>