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6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odkupienie, uwolnienie* (od) grzechów;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2:38&lt;/x&gt;; &lt;x&gt;510 10:43&lt;/x&gt;; &lt;x&gt;520 3:24&lt;/x&gt;; &lt;x&gt;560 1:7&lt;/x&gt;;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"odrzucenie", ale wtedy bez "od": "odrzucenie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2024-04-25T21:32:08Z</dcterms:modified>
</cp:coreProperties>
</file>