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Lebaot, i Szilchim, i Ain, i Rimmon – wszystkich miast dwadzieścia dziewięć*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Wymienionych  miast  jest  trzydzieści sześć. Być może w niektórych przypadkach dwiema nazwami określono jedno miasto, zob. np. ww. 8, 9, 10, 13,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2024-04-29T00:08:56Z</dcterms:modified>
</cp:coreProperties>
</file>