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2"/>
        <w:gridCol w:w="2135"/>
        <w:gridCol w:w="259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nizinie:* Esztaol i Sorea, i Aszna,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2024-04-28T23:35:29Z</dcterms:modified>
</cp:coreProperties>
</file>