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8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Goszen, i Cholon, i Gilo – miast jedenaście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2024-04-29T02:52:20Z</dcterms:modified>
</cp:coreProperties>
</file>