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(Stamtąd) zstępowała w kierunku zachodnim do granicy Jafletytów,* (sięgała) aż po granicę dolnego Bet-Choron i Gezer, a kończyła się na wybrzeżu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zstępowała w kierunku zachodnim do granicy Jafletytów, aż po granicę dolnego Bet-Choron i Gezer, a kończyła się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ku zachodowi do granicy Jaflety, aż do granicy dolnego Bet-Choron i aż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ciągnie ku morzu do granicy Jaflety, aż do granicy Bet Horonu dolnego, i aż do Gazer, a kończy się aż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 ku zachodu wedle granice Jeflet aż do granic Bethoron niższego i Gazera; i kończą się krainy jego morzem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obniżała się ku zachodowi do ziemi Jafletytów i granicy dolnego Bet-Choron i aż do Gezer, gdzie dosięgała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w kierunku zachodnim do obszaru Jafletytów, aż po granicę dolnego Bet-Choron i do Gezer a kończy się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w kierunku zachodnim do terenów Jafletytów i aż do granicy dolnego Bet-Choron i Gezer.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obniża się ku zachodowi do okręgu Jafietytów, aż do dolnego okręgu Bet-Choron, do Gezer,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na zachód do okręgu Jafletytów, do okręgu dolnego Bet-Choron, do Gezer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моря до границь Апталіма аж до границь Веторона нижнього, і буде їхній вихід (кінець)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na zachód, ku krainie Jafletczyków – aż do granicy dolnego Beth Horon i do Gezer, a 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na zachód ku granicy Jafletytów aż do granicy Bet-Choron Dolnego i Gezeru, a jej krańcem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2024-04-28T19:53:18Z</dcterms:modified>
</cp:coreProperties>
</file>