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biegła do zbocza naprzeciw Araba* od północy i schodziła w dół na Araba.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naprzeciw Araba, </w:t>
      </w:r>
      <w:r>
        <w:rPr>
          <w:rtl/>
        </w:rPr>
        <w:t>מּול־הָעֲרָבָה</w:t>
      </w:r>
      <w:r>
        <w:rPr>
          <w:rtl w:val="0"/>
        </w:rPr>
        <w:t xml:space="preserve"> , lub: Mul-(ha)-Araba.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2024-05-20T07:51:35Z</dcterms:modified>
</cp:coreProperties>
</file>