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Alamelek, i Amad, i Miszal, następnie stykała się na zachodzie z Karmelem i z Szichor-Libnat,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Alamelek, Amad i Miszal; następnie stykała się na zachodzie z Karmelem i z Szichor-Libnat,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Alammelek, Amad i Miszal, a dochodziła do Karmelu na zachodzie i do Szichor-Libnat.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Elmelech, i Amaad, i Aessal, a idzie na Karmel do morza, i do Sychor, i Lobanat.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Elmelech, i Amaad, i Messal; i przychodzi aż do Karmela morza, i Sihor, i Labanat.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Alammelek, Amad, Miszeal. Na zachodzie granica dotykała Karmelus i Szichor-Libnat,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Alammelek, Amad, Miszal; styka się on na zachodzie z Karmelem i z Szichor-Libnat.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Alammelek, Amad i Miszeal. Na zachodzie granica stykała się z Karmelem i Szichor-Libnat,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Alammelek, Amad, Miszal. Na zachodzie granica styka się z Karmelem i Szichor-Libnat.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Alammelek, Amad, Miszal i dochodzi do Karmelu na zachodzie i do Szichor-Libnat.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Амад і Масал і дійде до Кармила до моря і Сіора і Лаваната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Allammelech, Amead i Miszael, potem potrąca o Karmel nad morzem i o Szychor Libnath.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Alammelech, i Amad, i Miszal. I sięgała na zachód po Karmelu i Szichor-Libnat,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2024-04-30T08:02:36Z</dcterms:modified>
</cp:coreProperties>
</file>