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3"/>
        <w:gridCol w:w="67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nie cofnął ręki, którą wyciągnął z oszczepem, dopóki nie zostali wybici, jako obłożeni klątwą, wszyscy mieszkańcy Aj.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2024-04-29T10:18:19Z</dcterms:modified>
</cp:coreProperties>
</file>