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strawę i odzież, tym się zadowalamy.*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wyżywienia i okrycia, tymi wystarczymy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strawę i odzienie, przyjmijmy to z zadowoleniem.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jedzenie i ubranie, poprzestawajmy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żywność i odzienie, na tem przestawać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żywność i czym się odziać, na tym przestawajmy.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żywność i odzienie, i dach nad głową, bądźmy z tego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mamy wyżywienie i odzież, poprzestawajmy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mamy jedzenie i ubranie, to będziemy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jedzenie i ubranie, bądźmy z tego zadowoleni!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mamy chleb do przeżycia i jakieś odzienie, niech to nam wystarczy.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mamy co jeść i w co się ubrać, bądźmy zadowoleni.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pokarm i ubranie, na tym poprzestawajmy.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їжу та одяг, - цим задовольняймося.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wyżywienia i okrycia, będziemy z nich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będziemy mieć pożywienie i ubranie, zadowolimy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wyżywienie i odzież oraz schronienie, będziemy z tego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więc zadowoleni, jeśli mamy co jeść i w co się ubrać.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2024-04-28T19:35:20Z</dcterms:modified>
</cp:coreProperties>
</file>