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mieszkał przez trzysta lat* w Cheszbonie i w jego osadach, w Aroer i w jego osadach, i we wszystkich miastach, które są po obu brzegach Arnonu, dlaczego nie oderwaliście ich w tamtym czasie?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dlaczego nie oderwaliście tych spornych ziem w ciągu trzystu lat, kiedy to Izrael mieszkał w Cheszbonie i jego osadach, w Aroer i jego osadach oraz we wszystkich miastach leżących po obu brzegach Arnonu?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trzysta lat Izrael mieszkał w Cheszbonie i w przyległych do niego wioskach, także w Aroerze i w przyległych do niego wioskach oraz we wszystkich miastach, które są przy granicy Arnonu. Dlaczego nie próbowaliście ich odzyskać przez ten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trzy sta lat mieszkał Izrael w Hesebon, i we wsiach jego, także w Aroer, i we wsiach jego, i we wszystkich miastach, które są przy granicy Arnon; czemużeście ich nie odjęli przez ten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mieszkał w Hesebon i w wioskach jego, i w Aroer i wsiach jego, abo we wszytkich miastach nad Jordanem przez trzy sta lat. Czemużeście przez tak długi czas o to upominanie się nic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przez lat trzysta mieszkał w Cheszbonie i w miejscowościach przynależnych w Aroerze i w miejscowościach przynależnych oraz we wszystkich miastach na brzegach Arnonu, czemu go wówczas nie wyparliście?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mieszkał przez trzysta lat w Cheszbonie i w jego osadach, i w Aroer i w jego osadach, i we wszystkich miastach, które są po obu brzegach Arnonu, dlaczego wtedy ich nie oderwaliście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przez trzysta lat Izrael mieszkał w Cheszbonie i w należących do niego osadach, a także w Aroer i w należących do niego osadach oraz we wszystkich miastach leżących nad Arnonem, to dlaczego ich nie zajęliście?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 trzystu lat zamieszkuje Cheszbon i jego okolice, Aroer i jego osady, a także wszystkie miasta nad Arnonem. Dlaczego w tym czasie nigdy nie próbowaliście odzyskać tego terenu?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osiedlił się przed trzystu laty w Cheszbonie i w należących do niego osiedlach, w Aroerze i w należących do niego osiedlach, a także we wszystkich miastach nad Amonem, dlaczego nie zajęliście ich wtedy?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osiedlenia się Israela w Heszbonie i jego okolicznych miastach, oraz w Aroer i jego okolicznych miastach? We wszystkich miastach, które są nad brzegiem Jardenu upłynęło już trzysta lat; czemu ich nie odebraliście przez ten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przez trzysta lat mieszkał w Cheszbonie i jego zależnych miejscowościach oraz w Aroerze i jego zależnych miejscowościach, jak również we wszystkich miastach, które są nad brzegami Amonu, dlaczego nie wyrwaliście ich w owym czasie?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wczesnym datowaniu wyjścia Izraela z Egiptu, tj. na 1446 r. p. Chr., Jefta działał ok. 1100 r. p. Chr. Jeśli wyjście Izraela dokonało się ok. 1260 r. p. Chr., to 300 lat miałoby znaczenie przenośne.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2024-05-04T02:54:44Z</dcterms:modified>
</cp:coreProperties>
</file>