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Wstań! Oto dzień, w którym JAHWE wydał Siserę w twoje ręce! On, JAHWE, wyszedł już przed tobą! Barak ruszył więc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Debora powiedziała do Baraka: Wstań, bo to jest dzień, w którym JAHWE wyda Siserę w twoje ręce. Czyż JAHWE nie idzie przed tobą? Barak zszedł więc z góry Tabor, a dziesięć tysięcy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Debora do Baraka: Wstań; albowiem tenci jest dzień, w który podał Pan Sysarę w ręce twoje; izali Pan nie idzie przed tobą? A tak zszedł Barak z góry Tabor, a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Debora do Baraka: Wstań, boć ten jest dzień, którego dał JAHWE Sisarę w ręce twoje: oto on jest sam wodzem twoim. Tedy zstąpił Barak z góry Tabor i dziesięć tysięcy waleczników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Wstań, bo oto nadchodzi dzień, w którym Pan wyda w ręce twoje Siserę. Czyż Pan nie kroczy przed tobą? Barak zszedł więc z góry Tabor, a dziesięć tysięcy ludzi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Ruszaj, gdyż to dzisiaj wyda Pan Syserę w twoje ręce; oto Pan ruszył już przed tobą. Zstąpił tedy Barak z góry Tabor, a za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jest to dzień, w którym JAHWE wyda Siserę w twoje ręce! Czyż JAHWE nie wyruszył przed tobą? Zszedł więc Barak z góry Tabor, a z nim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„Ruszaj, bo to jest dzień, w którym JAHWE wydaje Siserę w twoje ręce! Oto JAHWE idzie przed tobą!”. Barak zszedł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- Wystąp, gdyż jest to dzień, w którym Jahwe wydaje Siserę w twoje ręce! Oto Jahwe idzie przed tobą! Zstąpił więc Barak z góry Tabor i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to jest ten dzień w którym WIEKUISTY wyda Syserę w twoje ręce; oto WIEKUISTY idzie przed tobą. Zatem Barak zszedł z góry Tabor, a z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powiedziała więc do Baraka: ”Powstań, bo to dzień, w którym JAHWE wyda Syserę w twoją rękę. Czyż to nie JAHWE wyruszył przed tobą?” I Barak zaczął schodzić z góry Tabor, za nim zaś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2024-04-28T10:12:02Z</dcterms:modified>
</cp:coreProperties>
</file>