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(Jabin) bowiem miał dziewięćset żelaznych rydwanów* i przez dwadzieścia lat srodze uciskał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Jabin bowiem władał siłą dziewięciuset żelaznych rydwanów i przez dwadzieścia lat srodze ich uciskał.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wołali do JAHWE. Miał tamten bowiem dziewięćset żelaznych rydwanów i mocno uciskał synów Izraela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synowie Izraelscy do Pana; albowiem miał dziewięć set wozów żelaznych, a srodze uciskał syny Izraelskie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Izraelowi do JAHWE: bo miał dziewięć set wozów kosistych, a przez dwadzieścia lat barzo je był 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wołali do Pana. Jabin bowiem miał dziewięćset żelaznych rydwanów i nielitościwie uciskał Izraelitów przez lat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wołali tedy do Pana. Miał on bowiem dziewięćset żelaznych wozów bojowych i srodze uciskał synów izraelskich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wołali do JAHWE, ponieważ Jabin miał dziewięćset żelaznych rydwanów i przez dwadzieścia lat okrutnie uciskał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JAHWE o ratunek, Jabin miał bowiem dziewięćset żelaznych wozów bojowych i z całą surowością gnębił Izraelitów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synowie Izraela do Jahwe o pomoc, miał bowiem [Jabin] dziewięćset żelaznych wozów bojowych. Uciskał on synów Izraela z całą surowością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wołali do WIEKUISTEGO, bo posiadał on dziewięćset żelaznych wozów i przez dwadzieścia lat srodze uciskał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JAHWE, tamten miał bowiem dziewięćset rydwanów wojennych z żelaznymi kosami i srogo uciskał synów Izraela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żelazne rydwany, </w:t>
      </w:r>
      <w:r>
        <w:rPr>
          <w:rtl/>
        </w:rPr>
        <w:t>רֶכֶב־ּבַרְזֶל</w:t>
      </w:r>
      <w:r>
        <w:rPr>
          <w:rtl w:val="0"/>
        </w:rPr>
        <w:t xml:space="preserve"> , mogą ozn. rydwany ze wzmocnionymi żelazem kołami, &lt;x&gt;70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2024-04-28T07:36:26Z</dcterms:modified>
</cp:coreProperties>
</file>