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Najmądrzejsze z jej księżniczek odpowiadają, owszem, także ona dała sobie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2024-04-28T15:24:32Z</dcterms:modified>
</cp:coreProperties>
</file>