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Spojrzały drzewa na winorośl: Może byś chciała panowania?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powiedziały do winorośli: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rzekły drzewa do macicy winnej: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macice winnej: Pójdź a 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rzekły drzewa do krzewu winnego: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winorośli: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krzewu winnego: Ty chodź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winnego krzewu: «Ty chodź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szczepu winnego: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Зевей і Салмана, і він гнався за ними і схопив обох царів Мадіяма, Зевея і Салмана, і вигубив ввесь їхній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powiedziały do winogradu: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rzekły do winorośli: ʼChodź, bądź nad nami królowąʼ.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2024-04-28T11:16:33Z</dcterms:modified>
</cp:coreProperties>
</file>